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05F" w:rsidRPr="0073410E" w:rsidRDefault="0054405F" w:rsidP="0054405F">
      <w:pPr>
        <w:tabs>
          <w:tab w:val="left" w:pos="74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3410E">
        <w:rPr>
          <w:rFonts w:ascii="Times New Roman" w:hAnsi="Times New Roman"/>
          <w:sz w:val="28"/>
          <w:szCs w:val="28"/>
        </w:rPr>
        <w:tab/>
      </w:r>
    </w:p>
    <w:p w:rsidR="0054405F" w:rsidRPr="0073410E" w:rsidRDefault="0054405F" w:rsidP="0054405F">
      <w:pPr>
        <w:pStyle w:val="1"/>
        <w:rPr>
          <w:b/>
          <w:szCs w:val="28"/>
        </w:rPr>
      </w:pPr>
      <w:r w:rsidRPr="0073410E">
        <w:rPr>
          <w:b/>
          <w:szCs w:val="28"/>
        </w:rPr>
        <w:t>СОВЕТ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ДИНАМОВСКОГО</w:t>
      </w:r>
      <w:r w:rsidRPr="0073410E">
        <w:rPr>
          <w:rFonts w:ascii="Times New Roman" w:hAnsi="Times New Roman"/>
          <w:b/>
          <w:sz w:val="28"/>
          <w:szCs w:val="28"/>
        </w:rPr>
        <w:t xml:space="preserve"> МУНИЦИПАЛЬНОГО ОБРАЗОВАНИЯ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НОВОБУРАССКОГО</w:t>
      </w:r>
      <w:r w:rsidRPr="0073410E"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410E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410E">
        <w:rPr>
          <w:rFonts w:ascii="Times New Roman" w:hAnsi="Times New Roman"/>
          <w:b/>
          <w:sz w:val="28"/>
          <w:szCs w:val="28"/>
        </w:rPr>
        <w:t>РЕШЕНИЕ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11.03.2010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73410E">
        <w:rPr>
          <w:rFonts w:ascii="Times New Roman" w:hAnsi="Times New Roman"/>
          <w:b/>
          <w:sz w:val="28"/>
          <w:szCs w:val="28"/>
        </w:rPr>
        <w:t>г. N 62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410E">
        <w:rPr>
          <w:rFonts w:ascii="Times New Roman" w:hAnsi="Times New Roman"/>
          <w:b/>
          <w:sz w:val="28"/>
          <w:szCs w:val="28"/>
        </w:rPr>
        <w:t>О РЕАЛИЗАЦИИ</w:t>
      </w:r>
    </w:p>
    <w:p w:rsidR="0054405F" w:rsidRDefault="0054405F" w:rsidP="00544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ТЕРРИТОРИИ ДИНАМОВСКОГО МУНИЦИПАЛЬНОГО ОБРАЗОВАНИЯ</w:t>
      </w:r>
      <w:r w:rsidRPr="0073410E">
        <w:rPr>
          <w:rFonts w:ascii="Times New Roman" w:hAnsi="Times New Roman"/>
          <w:b/>
          <w:sz w:val="28"/>
          <w:szCs w:val="28"/>
        </w:rPr>
        <w:t xml:space="preserve"> ФЕДЕРАЛЬНОГО ЗАКОНА 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410E">
        <w:rPr>
          <w:rFonts w:ascii="Times New Roman" w:hAnsi="Times New Roman"/>
          <w:b/>
          <w:sz w:val="28"/>
          <w:szCs w:val="28"/>
        </w:rPr>
        <w:t>ОТ 9 ФЕВРАЛЯ 2009 Г. N 8-ФЗ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410E">
        <w:rPr>
          <w:rFonts w:ascii="Times New Roman" w:hAnsi="Times New Roman"/>
          <w:b/>
          <w:sz w:val="28"/>
          <w:szCs w:val="28"/>
        </w:rPr>
        <w:t>"ОБ ОБЕСПЕЧЕНИИ ДОСТУ</w:t>
      </w:r>
      <w:r>
        <w:rPr>
          <w:rFonts w:ascii="Times New Roman" w:hAnsi="Times New Roman"/>
          <w:b/>
          <w:sz w:val="28"/>
          <w:szCs w:val="28"/>
        </w:rPr>
        <w:t xml:space="preserve">ПА К ИНФОРМАЦИИ О ДЕЯТЕЛЬНОСТИ </w:t>
      </w:r>
      <w:r w:rsidRPr="0073410E">
        <w:rPr>
          <w:rFonts w:ascii="Times New Roman" w:hAnsi="Times New Roman"/>
          <w:b/>
          <w:sz w:val="28"/>
          <w:szCs w:val="28"/>
        </w:rPr>
        <w:t>ГОСУДАРСТВЕННЫХ ОРГАНОВ И ОРГАНОВ МЕСТНОГО САМОУПРАВЛЕНИЯ"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3410E">
        <w:rPr>
          <w:rFonts w:ascii="Times New Roman" w:hAnsi="Times New Roman"/>
          <w:sz w:val="28"/>
          <w:szCs w:val="28"/>
        </w:rPr>
        <w:t>В целях обеспечения доступа к информации о деятельности органов местно</w:t>
      </w:r>
      <w:r>
        <w:rPr>
          <w:rFonts w:ascii="Times New Roman" w:hAnsi="Times New Roman"/>
          <w:sz w:val="28"/>
          <w:szCs w:val="28"/>
        </w:rPr>
        <w:t>го самоуправления Динамовского</w:t>
      </w:r>
      <w:r w:rsidRPr="0073410E">
        <w:rPr>
          <w:rFonts w:ascii="Times New Roman" w:hAnsi="Times New Roman"/>
          <w:sz w:val="28"/>
          <w:szCs w:val="28"/>
        </w:rPr>
        <w:t xml:space="preserve"> муниципального образования, руководствуясь Федеральным законом от 9 февраля 2009 г. N 8-ФЗ "Об обеспечении доступа к информации о деятельности государственных органов и органов местного самоупр</w:t>
      </w:r>
      <w:r>
        <w:rPr>
          <w:rFonts w:ascii="Times New Roman" w:hAnsi="Times New Roman"/>
          <w:sz w:val="28"/>
          <w:szCs w:val="28"/>
        </w:rPr>
        <w:t>авления", Уставом Динамовского</w:t>
      </w:r>
      <w:r w:rsidRPr="0073410E">
        <w:rPr>
          <w:rFonts w:ascii="Times New Roman" w:hAnsi="Times New Roman"/>
          <w:sz w:val="28"/>
          <w:szCs w:val="28"/>
        </w:rPr>
        <w:t xml:space="preserve"> муниципального образования Саратовской об</w:t>
      </w:r>
      <w:r>
        <w:rPr>
          <w:rFonts w:ascii="Times New Roman" w:hAnsi="Times New Roman"/>
          <w:sz w:val="28"/>
          <w:szCs w:val="28"/>
        </w:rPr>
        <w:t>ласти, Совет Динамовского</w:t>
      </w:r>
      <w:r w:rsidRPr="0073410E">
        <w:rPr>
          <w:rFonts w:ascii="Times New Roman" w:hAnsi="Times New Roman"/>
          <w:sz w:val="28"/>
          <w:szCs w:val="28"/>
        </w:rPr>
        <w:t xml:space="preserve"> муниципального образования Новобурасского муниципального района решил:</w:t>
      </w:r>
      <w:proofErr w:type="gramEnd"/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3410E">
        <w:rPr>
          <w:rFonts w:ascii="Times New Roman" w:hAnsi="Times New Roman"/>
          <w:sz w:val="28"/>
          <w:szCs w:val="28"/>
        </w:rPr>
        <w:t>1. Опре</w:t>
      </w:r>
      <w:r>
        <w:rPr>
          <w:rFonts w:ascii="Times New Roman" w:hAnsi="Times New Roman"/>
          <w:sz w:val="28"/>
          <w:szCs w:val="28"/>
        </w:rPr>
        <w:t>делить, что Совет Динамовского</w:t>
      </w:r>
      <w:r w:rsidRPr="0073410E">
        <w:rPr>
          <w:rFonts w:ascii="Times New Roman" w:hAnsi="Times New Roman"/>
          <w:sz w:val="28"/>
          <w:szCs w:val="28"/>
        </w:rPr>
        <w:t xml:space="preserve"> муниципального образования: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3410E">
        <w:rPr>
          <w:rFonts w:ascii="Times New Roman" w:hAnsi="Times New Roman"/>
          <w:sz w:val="28"/>
          <w:szCs w:val="28"/>
        </w:rPr>
        <w:t>1.1. Устанавливает порядок организации доступа к информац</w:t>
      </w:r>
      <w:r>
        <w:rPr>
          <w:rFonts w:ascii="Times New Roman" w:hAnsi="Times New Roman"/>
          <w:sz w:val="28"/>
          <w:szCs w:val="28"/>
        </w:rPr>
        <w:t>ии о деятельности Главы Динамовского</w:t>
      </w:r>
      <w:r w:rsidRPr="0073410E">
        <w:rPr>
          <w:rFonts w:ascii="Times New Roman" w:hAnsi="Times New Roman"/>
          <w:sz w:val="28"/>
          <w:szCs w:val="28"/>
        </w:rPr>
        <w:t xml:space="preserve"> муниципального обр</w:t>
      </w:r>
      <w:r>
        <w:rPr>
          <w:rFonts w:ascii="Times New Roman" w:hAnsi="Times New Roman"/>
          <w:sz w:val="28"/>
          <w:szCs w:val="28"/>
        </w:rPr>
        <w:t>азования и Совета Динамовского</w:t>
      </w:r>
      <w:r w:rsidRPr="0073410E">
        <w:rPr>
          <w:rFonts w:ascii="Times New Roman" w:hAnsi="Times New Roman"/>
          <w:sz w:val="28"/>
          <w:szCs w:val="28"/>
        </w:rPr>
        <w:t xml:space="preserve"> муниципального образования.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3410E">
        <w:rPr>
          <w:rFonts w:ascii="Times New Roman" w:hAnsi="Times New Roman"/>
          <w:sz w:val="28"/>
          <w:szCs w:val="28"/>
        </w:rPr>
        <w:t>1.2. Утверждает перечни информации о д</w:t>
      </w:r>
      <w:r>
        <w:rPr>
          <w:rFonts w:ascii="Times New Roman" w:hAnsi="Times New Roman"/>
          <w:sz w:val="28"/>
          <w:szCs w:val="28"/>
        </w:rPr>
        <w:t>еятельности Главы Динамовского</w:t>
      </w:r>
      <w:r w:rsidRPr="0073410E">
        <w:rPr>
          <w:rFonts w:ascii="Times New Roman" w:hAnsi="Times New Roman"/>
          <w:sz w:val="28"/>
          <w:szCs w:val="28"/>
        </w:rPr>
        <w:t xml:space="preserve"> муниципального обр</w:t>
      </w:r>
      <w:r>
        <w:rPr>
          <w:rFonts w:ascii="Times New Roman" w:hAnsi="Times New Roman"/>
          <w:sz w:val="28"/>
          <w:szCs w:val="28"/>
        </w:rPr>
        <w:t>азования и Совета Динамовского</w:t>
      </w:r>
      <w:r w:rsidRPr="0073410E">
        <w:rPr>
          <w:rFonts w:ascii="Times New Roman" w:hAnsi="Times New Roman"/>
          <w:sz w:val="28"/>
          <w:szCs w:val="28"/>
        </w:rPr>
        <w:t xml:space="preserve"> муниципального образования.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3410E">
        <w:rPr>
          <w:rFonts w:ascii="Times New Roman" w:hAnsi="Times New Roman"/>
          <w:sz w:val="28"/>
          <w:szCs w:val="28"/>
        </w:rPr>
        <w:t xml:space="preserve">1.3. Определяет порядок осуществления </w:t>
      </w:r>
      <w:proofErr w:type="gramStart"/>
      <w:r w:rsidRPr="0073410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73410E">
        <w:rPr>
          <w:rFonts w:ascii="Times New Roman" w:hAnsi="Times New Roman"/>
          <w:sz w:val="28"/>
          <w:szCs w:val="28"/>
        </w:rPr>
        <w:t xml:space="preserve"> обеспечением доступа к информации о д</w:t>
      </w:r>
      <w:r>
        <w:rPr>
          <w:rFonts w:ascii="Times New Roman" w:hAnsi="Times New Roman"/>
          <w:sz w:val="28"/>
          <w:szCs w:val="28"/>
        </w:rPr>
        <w:t>еятельности Главы Динамовского</w:t>
      </w:r>
      <w:r w:rsidRPr="0073410E">
        <w:rPr>
          <w:rFonts w:ascii="Times New Roman" w:hAnsi="Times New Roman"/>
          <w:sz w:val="28"/>
          <w:szCs w:val="28"/>
        </w:rPr>
        <w:t xml:space="preserve"> муниципального обр</w:t>
      </w:r>
      <w:r>
        <w:rPr>
          <w:rFonts w:ascii="Times New Roman" w:hAnsi="Times New Roman"/>
          <w:sz w:val="28"/>
          <w:szCs w:val="28"/>
        </w:rPr>
        <w:t>азования и Совета Динамовского</w:t>
      </w:r>
      <w:r w:rsidRPr="0073410E">
        <w:rPr>
          <w:rFonts w:ascii="Times New Roman" w:hAnsi="Times New Roman"/>
          <w:sz w:val="28"/>
          <w:szCs w:val="28"/>
        </w:rPr>
        <w:t xml:space="preserve"> муниципального образования.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3410E">
        <w:rPr>
          <w:rFonts w:ascii="Times New Roman" w:hAnsi="Times New Roman"/>
          <w:sz w:val="28"/>
          <w:szCs w:val="28"/>
        </w:rPr>
        <w:t xml:space="preserve">2. Определить, </w:t>
      </w:r>
      <w:r>
        <w:rPr>
          <w:rFonts w:ascii="Times New Roman" w:hAnsi="Times New Roman"/>
          <w:sz w:val="28"/>
          <w:szCs w:val="28"/>
        </w:rPr>
        <w:t>что администрация Динамовского</w:t>
      </w:r>
      <w:r w:rsidRPr="0073410E">
        <w:rPr>
          <w:rFonts w:ascii="Times New Roman" w:hAnsi="Times New Roman"/>
          <w:sz w:val="28"/>
          <w:szCs w:val="28"/>
        </w:rPr>
        <w:t xml:space="preserve"> муниципального образования: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3410E">
        <w:rPr>
          <w:rFonts w:ascii="Times New Roman" w:hAnsi="Times New Roman"/>
          <w:sz w:val="28"/>
          <w:szCs w:val="28"/>
        </w:rPr>
        <w:t>2.1. Устанавливает порядок организации доступа к информации о деятельно</w:t>
      </w:r>
      <w:r>
        <w:rPr>
          <w:rFonts w:ascii="Times New Roman" w:hAnsi="Times New Roman"/>
          <w:sz w:val="28"/>
          <w:szCs w:val="28"/>
        </w:rPr>
        <w:t>сти администрации Динамовского</w:t>
      </w:r>
      <w:r w:rsidRPr="0073410E">
        <w:rPr>
          <w:rFonts w:ascii="Times New Roman" w:hAnsi="Times New Roman"/>
          <w:sz w:val="28"/>
          <w:szCs w:val="28"/>
        </w:rPr>
        <w:t xml:space="preserve"> муниципального образования.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3410E">
        <w:rPr>
          <w:rFonts w:ascii="Times New Roman" w:hAnsi="Times New Roman"/>
          <w:sz w:val="28"/>
          <w:szCs w:val="28"/>
        </w:rPr>
        <w:t>2.2. Утверждает перечни информации о деятельно</w:t>
      </w:r>
      <w:r>
        <w:rPr>
          <w:rFonts w:ascii="Times New Roman" w:hAnsi="Times New Roman"/>
          <w:sz w:val="28"/>
          <w:szCs w:val="28"/>
        </w:rPr>
        <w:t>сти администрации Динамовского</w:t>
      </w:r>
      <w:r w:rsidRPr="0073410E">
        <w:rPr>
          <w:rFonts w:ascii="Times New Roman" w:hAnsi="Times New Roman"/>
          <w:sz w:val="28"/>
          <w:szCs w:val="28"/>
        </w:rPr>
        <w:t xml:space="preserve"> муниципального образования.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3410E">
        <w:rPr>
          <w:rFonts w:ascii="Times New Roman" w:hAnsi="Times New Roman"/>
          <w:sz w:val="28"/>
          <w:szCs w:val="28"/>
        </w:rPr>
        <w:t xml:space="preserve">2.3. Определяет порядок осуществления </w:t>
      </w:r>
      <w:proofErr w:type="gramStart"/>
      <w:r w:rsidRPr="0073410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73410E">
        <w:rPr>
          <w:rFonts w:ascii="Times New Roman" w:hAnsi="Times New Roman"/>
          <w:sz w:val="28"/>
          <w:szCs w:val="28"/>
        </w:rPr>
        <w:t xml:space="preserve"> обеспечением доступа к информации о деятельнос</w:t>
      </w:r>
      <w:r>
        <w:rPr>
          <w:rFonts w:ascii="Times New Roman" w:hAnsi="Times New Roman"/>
          <w:sz w:val="28"/>
          <w:szCs w:val="28"/>
        </w:rPr>
        <w:t xml:space="preserve">ти администрации Динамовского </w:t>
      </w:r>
      <w:r w:rsidRPr="0073410E">
        <w:rPr>
          <w:rFonts w:ascii="Times New Roman" w:hAnsi="Times New Roman"/>
          <w:sz w:val="28"/>
          <w:szCs w:val="28"/>
        </w:rPr>
        <w:t>муниципального образования.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3410E">
        <w:rPr>
          <w:rFonts w:ascii="Times New Roman" w:hAnsi="Times New Roman"/>
          <w:sz w:val="28"/>
          <w:szCs w:val="28"/>
        </w:rPr>
        <w:t xml:space="preserve">3. Установить требования к технологическим, программным и лингвистическим средствам обеспечения пользования официальным сайтом </w:t>
      </w:r>
      <w:proofErr w:type="spellStart"/>
      <w:r w:rsidRPr="0073410E">
        <w:rPr>
          <w:rFonts w:ascii="Times New Roman" w:hAnsi="Times New Roman"/>
          <w:sz w:val="28"/>
          <w:szCs w:val="28"/>
        </w:rPr>
        <w:t>www</w:t>
      </w:r>
      <w:proofErr w:type="spellEnd"/>
      <w:r w:rsidRPr="0073410E">
        <w:rPr>
          <w:rFonts w:ascii="Times New Roman" w:hAnsi="Times New Roman"/>
          <w:sz w:val="28"/>
          <w:szCs w:val="28"/>
        </w:rPr>
        <w:t>.</w:t>
      </w:r>
      <w:proofErr w:type="spellStart"/>
      <w:r w:rsidRPr="0073410E">
        <w:rPr>
          <w:rFonts w:ascii="Times New Roman" w:hAnsi="Times New Roman"/>
          <w:sz w:val="28"/>
          <w:szCs w:val="28"/>
          <w:lang w:val="en-US"/>
        </w:rPr>
        <w:t>admnburasy</w:t>
      </w:r>
      <w:proofErr w:type="spellEnd"/>
      <w:r w:rsidRPr="0073410E">
        <w:rPr>
          <w:rFonts w:ascii="Times New Roman" w:hAnsi="Times New Roman"/>
          <w:sz w:val="28"/>
          <w:szCs w:val="28"/>
        </w:rPr>
        <w:t>.</w:t>
      </w:r>
      <w:proofErr w:type="spellStart"/>
      <w:r w:rsidRPr="0073410E">
        <w:rPr>
          <w:rFonts w:ascii="Times New Roman" w:hAnsi="Times New Roman"/>
          <w:sz w:val="28"/>
          <w:szCs w:val="28"/>
          <w:lang w:val="en-US"/>
        </w:rPr>
        <w:t>gov</w:t>
      </w:r>
      <w:proofErr w:type="spellEnd"/>
      <w:r w:rsidRPr="0073410E">
        <w:rPr>
          <w:rFonts w:ascii="Times New Roman" w:hAnsi="Times New Roman"/>
          <w:sz w:val="28"/>
          <w:szCs w:val="28"/>
        </w:rPr>
        <w:t>.</w:t>
      </w:r>
      <w:proofErr w:type="spellStart"/>
      <w:r w:rsidRPr="0073410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3410E">
        <w:rPr>
          <w:rFonts w:ascii="Times New Roman" w:hAnsi="Times New Roman"/>
          <w:sz w:val="28"/>
          <w:szCs w:val="28"/>
        </w:rPr>
        <w:t xml:space="preserve"> , согласно Приложению.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3410E">
        <w:rPr>
          <w:rFonts w:ascii="Times New Roman" w:hAnsi="Times New Roman"/>
          <w:sz w:val="28"/>
          <w:szCs w:val="28"/>
        </w:rPr>
        <w:t>4. Настоящее Решение вступает в силу с момента обнародования.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Динамовского</w:t>
      </w:r>
      <w:proofErr w:type="gramEnd"/>
      <w:r w:rsidRPr="0073410E">
        <w:rPr>
          <w:rFonts w:ascii="Times New Roman" w:hAnsi="Times New Roman"/>
          <w:sz w:val="28"/>
          <w:szCs w:val="28"/>
        </w:rPr>
        <w:t xml:space="preserve"> 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3410E"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Г.А.Янчий</w:t>
      </w:r>
    </w:p>
    <w:p w:rsidR="0054405F" w:rsidRDefault="0054405F" w:rsidP="005440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73410E">
        <w:rPr>
          <w:rFonts w:ascii="Times New Roman" w:hAnsi="Times New Roman"/>
          <w:sz w:val="28"/>
          <w:szCs w:val="28"/>
        </w:rPr>
        <w:t>Приложение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3410E">
        <w:rPr>
          <w:rFonts w:ascii="Times New Roman" w:hAnsi="Times New Roman"/>
          <w:sz w:val="28"/>
          <w:szCs w:val="28"/>
        </w:rPr>
        <w:t>к Решению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Динамовского</w:t>
      </w:r>
      <w:r w:rsidRPr="0073410E">
        <w:rPr>
          <w:rFonts w:ascii="Times New Roman" w:hAnsi="Times New Roman"/>
          <w:sz w:val="28"/>
          <w:szCs w:val="28"/>
        </w:rPr>
        <w:t xml:space="preserve"> 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3410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11.03. 2010 г. N 62</w:t>
      </w:r>
    </w:p>
    <w:p w:rsidR="0054405F" w:rsidRPr="00046E2C" w:rsidRDefault="0054405F" w:rsidP="005440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405F" w:rsidRPr="00046E2C" w:rsidRDefault="0054405F" w:rsidP="00544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6E2C">
        <w:rPr>
          <w:rFonts w:ascii="Times New Roman" w:hAnsi="Times New Roman"/>
          <w:b/>
          <w:sz w:val="28"/>
          <w:szCs w:val="28"/>
        </w:rPr>
        <w:t>Требования</w:t>
      </w:r>
    </w:p>
    <w:p w:rsidR="0054405F" w:rsidRPr="00046E2C" w:rsidRDefault="0054405F" w:rsidP="00544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6E2C">
        <w:rPr>
          <w:rFonts w:ascii="Times New Roman" w:hAnsi="Times New Roman"/>
          <w:b/>
          <w:sz w:val="28"/>
          <w:szCs w:val="28"/>
        </w:rPr>
        <w:t>к технологическим, программным</w:t>
      </w:r>
    </w:p>
    <w:p w:rsidR="0054405F" w:rsidRPr="00046E2C" w:rsidRDefault="0054405F" w:rsidP="00544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6E2C">
        <w:rPr>
          <w:rFonts w:ascii="Times New Roman" w:hAnsi="Times New Roman"/>
          <w:b/>
          <w:sz w:val="28"/>
          <w:szCs w:val="28"/>
        </w:rPr>
        <w:t>и лингвистическим средствам обеспечения</w:t>
      </w:r>
    </w:p>
    <w:p w:rsidR="0054405F" w:rsidRPr="00046E2C" w:rsidRDefault="0054405F" w:rsidP="00544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6E2C">
        <w:rPr>
          <w:rFonts w:ascii="Times New Roman" w:hAnsi="Times New Roman"/>
          <w:b/>
          <w:sz w:val="28"/>
          <w:szCs w:val="28"/>
        </w:rPr>
        <w:t>пользования официальным сайтом</w:t>
      </w:r>
    </w:p>
    <w:p w:rsidR="0054405F" w:rsidRPr="00046E2C" w:rsidRDefault="0054405F" w:rsidP="0054405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46E2C">
        <w:rPr>
          <w:rFonts w:ascii="Times New Roman" w:hAnsi="Times New Roman"/>
          <w:b/>
          <w:sz w:val="28"/>
          <w:szCs w:val="28"/>
        </w:rPr>
        <w:t>www</w:t>
      </w:r>
      <w:proofErr w:type="spellEnd"/>
      <w:r w:rsidRPr="00046E2C">
        <w:rPr>
          <w:rFonts w:ascii="Times New Roman" w:hAnsi="Times New Roman"/>
          <w:b/>
          <w:sz w:val="28"/>
          <w:szCs w:val="28"/>
        </w:rPr>
        <w:t>.</w:t>
      </w:r>
      <w:proofErr w:type="spellStart"/>
      <w:r w:rsidRPr="00046E2C">
        <w:rPr>
          <w:rFonts w:ascii="Times New Roman" w:hAnsi="Times New Roman"/>
          <w:b/>
          <w:sz w:val="28"/>
          <w:szCs w:val="28"/>
          <w:lang w:val="en-US"/>
        </w:rPr>
        <w:t>admnburasy</w:t>
      </w:r>
      <w:proofErr w:type="spellEnd"/>
      <w:r w:rsidRPr="00046E2C">
        <w:rPr>
          <w:rFonts w:ascii="Times New Roman" w:hAnsi="Times New Roman"/>
          <w:b/>
          <w:sz w:val="28"/>
          <w:szCs w:val="28"/>
        </w:rPr>
        <w:t>.</w:t>
      </w:r>
      <w:proofErr w:type="spellStart"/>
      <w:r w:rsidRPr="00046E2C">
        <w:rPr>
          <w:rFonts w:ascii="Times New Roman" w:hAnsi="Times New Roman"/>
          <w:b/>
          <w:sz w:val="28"/>
          <w:szCs w:val="28"/>
          <w:lang w:val="en-US"/>
        </w:rPr>
        <w:t>ru</w:t>
      </w:r>
      <w:proofErr w:type="spellEnd"/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3410E">
        <w:rPr>
          <w:rFonts w:ascii="Times New Roman" w:hAnsi="Times New Roman"/>
          <w:sz w:val="28"/>
          <w:szCs w:val="28"/>
        </w:rPr>
        <w:t xml:space="preserve">1. Технологические и программные средства обеспечения пользования официальным сайтом </w:t>
      </w:r>
      <w:proofErr w:type="spellStart"/>
      <w:r w:rsidRPr="0073410E">
        <w:rPr>
          <w:rFonts w:ascii="Times New Roman" w:hAnsi="Times New Roman"/>
          <w:sz w:val="28"/>
          <w:szCs w:val="28"/>
        </w:rPr>
        <w:t>www</w:t>
      </w:r>
      <w:proofErr w:type="spellEnd"/>
      <w:r w:rsidRPr="0073410E">
        <w:rPr>
          <w:rFonts w:ascii="Times New Roman" w:hAnsi="Times New Roman"/>
          <w:sz w:val="28"/>
          <w:szCs w:val="28"/>
        </w:rPr>
        <w:t>.</w:t>
      </w:r>
      <w:proofErr w:type="spellStart"/>
      <w:r w:rsidRPr="0073410E">
        <w:rPr>
          <w:rFonts w:ascii="Times New Roman" w:hAnsi="Times New Roman"/>
          <w:sz w:val="28"/>
          <w:szCs w:val="28"/>
          <w:lang w:val="en-US"/>
        </w:rPr>
        <w:t>admnburasy</w:t>
      </w:r>
      <w:proofErr w:type="spellEnd"/>
      <w:r w:rsidRPr="0073410E">
        <w:rPr>
          <w:rFonts w:ascii="Times New Roman" w:hAnsi="Times New Roman"/>
          <w:sz w:val="28"/>
          <w:szCs w:val="28"/>
        </w:rPr>
        <w:t>.</w:t>
      </w:r>
      <w:proofErr w:type="spellStart"/>
      <w:r w:rsidRPr="0073410E">
        <w:rPr>
          <w:rFonts w:ascii="Times New Roman" w:hAnsi="Times New Roman"/>
          <w:sz w:val="28"/>
          <w:szCs w:val="28"/>
          <w:lang w:val="en-US"/>
        </w:rPr>
        <w:t>gov</w:t>
      </w:r>
      <w:proofErr w:type="spellEnd"/>
      <w:r w:rsidRPr="0073410E">
        <w:rPr>
          <w:rFonts w:ascii="Times New Roman" w:hAnsi="Times New Roman"/>
          <w:sz w:val="28"/>
          <w:szCs w:val="28"/>
        </w:rPr>
        <w:t>.</w:t>
      </w:r>
      <w:proofErr w:type="spellStart"/>
      <w:r w:rsidRPr="0073410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3410E">
        <w:rPr>
          <w:rFonts w:ascii="Times New Roman" w:hAnsi="Times New Roman"/>
          <w:sz w:val="28"/>
          <w:szCs w:val="28"/>
        </w:rPr>
        <w:t xml:space="preserve"> в сети Интернет (далее - сайт) должны обеспечивать доступ пользователей информацией для ознакомления с информацией, размещенной на сайте, на основе общедоступного программного обеспечения.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3410E">
        <w:rPr>
          <w:rFonts w:ascii="Times New Roman" w:hAnsi="Times New Roman"/>
          <w:sz w:val="28"/>
          <w:szCs w:val="28"/>
        </w:rPr>
        <w:t>2. Для просмотра сайта не должна предусматриваться установка на компьютере пользователей информацией специально созданных с этой целью технологических и программных средств.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3410E">
        <w:rPr>
          <w:rFonts w:ascii="Times New Roman" w:hAnsi="Times New Roman"/>
          <w:sz w:val="28"/>
          <w:szCs w:val="28"/>
        </w:rPr>
        <w:t>3. Пользователю информацией должна предоставляться наглядная информация о структуре сайта.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3410E">
        <w:rPr>
          <w:rFonts w:ascii="Times New Roman" w:hAnsi="Times New Roman"/>
          <w:sz w:val="28"/>
          <w:szCs w:val="28"/>
        </w:rPr>
        <w:t>4. Технологические и программные средства ведения сайта должны обеспечивать хранение информации, размещенной на сайте, не менее 2 лет со дня ее первичного размещения.</w:t>
      </w:r>
    </w:p>
    <w:p w:rsidR="0054405F" w:rsidRPr="0073410E" w:rsidRDefault="0054405F" w:rsidP="005440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3410E">
        <w:rPr>
          <w:rFonts w:ascii="Times New Roman" w:hAnsi="Times New Roman"/>
          <w:sz w:val="28"/>
          <w:szCs w:val="28"/>
        </w:rPr>
        <w:t>5. Информация на сайте должна размещаться на русском языке.</w:t>
      </w:r>
    </w:p>
    <w:p w:rsidR="0054405F" w:rsidRDefault="0054405F" w:rsidP="005440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3410E">
        <w:rPr>
          <w:rFonts w:ascii="Times New Roman" w:hAnsi="Times New Roman"/>
          <w:sz w:val="28"/>
          <w:szCs w:val="28"/>
        </w:rPr>
        <w:t>Допускается указание наименований иностранных юридических лиц, фамилий и имен физических лиц с использованием букв латинского алфавита.</w:t>
      </w:r>
    </w:p>
    <w:p w:rsidR="0054405F" w:rsidRDefault="0054405F" w:rsidP="005440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E85DFC" w:rsidRDefault="00E85DFC"/>
    <w:sectPr w:rsidR="00E85DFC" w:rsidSect="007A573A">
      <w:type w:val="continuous"/>
      <w:pgSz w:w="11909" w:h="16834"/>
      <w:pgMar w:top="1134" w:right="567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54405F"/>
    <w:rsid w:val="0001010F"/>
    <w:rsid w:val="000120A8"/>
    <w:rsid w:val="00014D93"/>
    <w:rsid w:val="00036A9D"/>
    <w:rsid w:val="0004109E"/>
    <w:rsid w:val="00054BE5"/>
    <w:rsid w:val="0007114E"/>
    <w:rsid w:val="00093671"/>
    <w:rsid w:val="000947A2"/>
    <w:rsid w:val="000B03BC"/>
    <w:rsid w:val="000B41AA"/>
    <w:rsid w:val="000C2C96"/>
    <w:rsid w:val="00123BD2"/>
    <w:rsid w:val="0015715E"/>
    <w:rsid w:val="00163561"/>
    <w:rsid w:val="00173706"/>
    <w:rsid w:val="001814FC"/>
    <w:rsid w:val="001A6106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D6029"/>
    <w:rsid w:val="002F7C98"/>
    <w:rsid w:val="003209EB"/>
    <w:rsid w:val="00347CD4"/>
    <w:rsid w:val="003838E8"/>
    <w:rsid w:val="003D6C18"/>
    <w:rsid w:val="004135B3"/>
    <w:rsid w:val="004265C7"/>
    <w:rsid w:val="00430718"/>
    <w:rsid w:val="0043527D"/>
    <w:rsid w:val="00450790"/>
    <w:rsid w:val="00495797"/>
    <w:rsid w:val="004C6283"/>
    <w:rsid w:val="0053152A"/>
    <w:rsid w:val="00543C79"/>
    <w:rsid w:val="0054405F"/>
    <w:rsid w:val="00546400"/>
    <w:rsid w:val="00556967"/>
    <w:rsid w:val="005745BA"/>
    <w:rsid w:val="00582842"/>
    <w:rsid w:val="005A1EEC"/>
    <w:rsid w:val="005F58AE"/>
    <w:rsid w:val="0062143D"/>
    <w:rsid w:val="006326A3"/>
    <w:rsid w:val="006355C2"/>
    <w:rsid w:val="006530A6"/>
    <w:rsid w:val="00687370"/>
    <w:rsid w:val="00695A6B"/>
    <w:rsid w:val="006A244B"/>
    <w:rsid w:val="00707808"/>
    <w:rsid w:val="00720F56"/>
    <w:rsid w:val="007316EC"/>
    <w:rsid w:val="0073176D"/>
    <w:rsid w:val="00734E11"/>
    <w:rsid w:val="007744D0"/>
    <w:rsid w:val="007A573A"/>
    <w:rsid w:val="007E1225"/>
    <w:rsid w:val="007F430D"/>
    <w:rsid w:val="00811568"/>
    <w:rsid w:val="008C3183"/>
    <w:rsid w:val="008D3FA7"/>
    <w:rsid w:val="00927F39"/>
    <w:rsid w:val="00932612"/>
    <w:rsid w:val="009571CA"/>
    <w:rsid w:val="00960756"/>
    <w:rsid w:val="00970A2D"/>
    <w:rsid w:val="00973882"/>
    <w:rsid w:val="009A0BAC"/>
    <w:rsid w:val="009B5C38"/>
    <w:rsid w:val="009D2E65"/>
    <w:rsid w:val="00A02584"/>
    <w:rsid w:val="00A04987"/>
    <w:rsid w:val="00A11453"/>
    <w:rsid w:val="00A15B44"/>
    <w:rsid w:val="00A94A46"/>
    <w:rsid w:val="00AD6009"/>
    <w:rsid w:val="00B42533"/>
    <w:rsid w:val="00B45174"/>
    <w:rsid w:val="00B71192"/>
    <w:rsid w:val="00C778C8"/>
    <w:rsid w:val="00C81D9D"/>
    <w:rsid w:val="00C90907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A1760"/>
    <w:rsid w:val="00DF3BE1"/>
    <w:rsid w:val="00E42762"/>
    <w:rsid w:val="00E52AF3"/>
    <w:rsid w:val="00E60B74"/>
    <w:rsid w:val="00E85DFC"/>
    <w:rsid w:val="00E86DB8"/>
    <w:rsid w:val="00EA55B9"/>
    <w:rsid w:val="00F010BF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725" w:line="240" w:lineRule="atLeast"/>
        <w:ind w:right="62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05F"/>
    <w:pPr>
      <w:spacing w:before="0" w:after="200" w:line="276" w:lineRule="auto"/>
      <w:ind w:right="0"/>
      <w:jc w:val="left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4405F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05F"/>
    <w:rPr>
      <w:rFonts w:eastAsia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497</Words>
  <Characters>2833</Characters>
  <Application>Microsoft Office Word</Application>
  <DocSecurity>0</DocSecurity>
  <Lines>23</Lines>
  <Paragraphs>6</Paragraphs>
  <ScaleCrop>false</ScaleCrop>
  <Company/>
  <LinksUpToDate>false</LinksUpToDate>
  <CharactersWithSpaces>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2010-04-21T06:26:00Z</dcterms:created>
  <dcterms:modified xsi:type="dcterms:W3CDTF">2010-04-21T06:28:00Z</dcterms:modified>
</cp:coreProperties>
</file>